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8B" w:rsidRPr="00CE6C8B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>
        <w:rPr>
          <w:szCs w:val="24"/>
        </w:rPr>
        <w:t xml:space="preserve">   </w:t>
      </w:r>
      <w:r w:rsidR="00CE6C8B" w:rsidRPr="00CE6C8B">
        <w:rPr>
          <w:b/>
          <w:szCs w:val="24"/>
        </w:rPr>
        <w:t>П Р О Є К Т</w:t>
      </w:r>
      <w:r w:rsidRPr="00CE6C8B">
        <w:rPr>
          <w:b/>
          <w:szCs w:val="24"/>
        </w:rPr>
        <w:t xml:space="preserve"> </w:t>
      </w:r>
    </w:p>
    <w:p w:rsidR="007A51D7" w:rsidRPr="005B4BF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</w:t>
      </w:r>
      <w:r w:rsidRPr="005B4BF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                                </w:t>
      </w:r>
      <w:r>
        <w:rPr>
          <w:szCs w:val="24"/>
        </w:rPr>
        <w:t xml:space="preserve">                  </w:t>
      </w:r>
      <w:r w:rsidRPr="0071493F">
        <w:rPr>
          <w:color w:val="FFFFFF"/>
          <w:szCs w:val="24"/>
          <w:u w:val="single"/>
        </w:rPr>
        <w:t>ПРОЕКТ</w:t>
      </w:r>
    </w:p>
    <w:p w:rsidR="007A51D7" w:rsidRPr="005B4BF0" w:rsidRDefault="007A51D7" w:rsidP="007A51D7">
      <w:pPr>
        <w:pStyle w:val="a3"/>
        <w:jc w:val="center"/>
        <w:rPr>
          <w:b/>
          <w:szCs w:val="24"/>
        </w:rPr>
      </w:pPr>
      <w:r w:rsidRPr="005B4BF0">
        <w:rPr>
          <w:b/>
          <w:szCs w:val="24"/>
        </w:rPr>
        <w:t>БУЧАНСЬКА     МІСЬКА     РАДА</w:t>
      </w:r>
    </w:p>
    <w:p w:rsidR="007A51D7" w:rsidRPr="00441F20" w:rsidRDefault="007A51D7" w:rsidP="007A51D7">
      <w:pPr>
        <w:pStyle w:val="2"/>
        <w:pBdr>
          <w:bottom w:val="single" w:sz="12" w:space="1" w:color="auto"/>
        </w:pBdr>
        <w:rPr>
          <w:sz w:val="4"/>
          <w:szCs w:val="4"/>
        </w:rPr>
      </w:pPr>
    </w:p>
    <w:p w:rsidR="00584390" w:rsidRDefault="0046221D" w:rsidP="00584390">
      <w:pPr>
        <w:pStyle w:val="9"/>
        <w:rPr>
          <w:b/>
          <w:szCs w:val="24"/>
        </w:rPr>
      </w:pPr>
      <w:r>
        <w:rPr>
          <w:b/>
          <w:szCs w:val="24"/>
        </w:rPr>
        <w:t xml:space="preserve"> </w:t>
      </w:r>
      <w:r w:rsidR="00760663">
        <w:rPr>
          <w:b/>
          <w:szCs w:val="24"/>
          <w:lang w:val="ru-RU"/>
        </w:rPr>
        <w:t>П’ЯТДЕСЯТА СЕСІЯ</w:t>
      </w:r>
      <w:r w:rsidR="007A51D7" w:rsidRPr="005B4BF0">
        <w:rPr>
          <w:b/>
          <w:szCs w:val="24"/>
        </w:rPr>
        <w:t xml:space="preserve"> </w:t>
      </w:r>
      <w:r w:rsidR="007A51D7">
        <w:rPr>
          <w:b/>
          <w:szCs w:val="24"/>
        </w:rPr>
        <w:t>ВОСЬМОГО</w:t>
      </w:r>
      <w:r w:rsidR="00584390">
        <w:rPr>
          <w:b/>
          <w:szCs w:val="24"/>
        </w:rPr>
        <w:t xml:space="preserve"> </w:t>
      </w:r>
      <w:r w:rsidR="007A51D7" w:rsidRPr="005B4BF0">
        <w:rPr>
          <w:b/>
          <w:szCs w:val="24"/>
        </w:rPr>
        <w:t>СКЛИКАННЯ</w:t>
      </w:r>
    </w:p>
    <w:p w:rsidR="007A51D7" w:rsidRPr="00F73BC7" w:rsidRDefault="00584390" w:rsidP="00584390">
      <w:pPr>
        <w:pStyle w:val="9"/>
        <w:rPr>
          <w:b/>
        </w:rPr>
      </w:pPr>
      <w:r w:rsidRPr="00F73BC7">
        <w:rPr>
          <w:b/>
        </w:rPr>
        <w:t xml:space="preserve"> </w:t>
      </w:r>
      <w:r w:rsidR="00F73BC7" w:rsidRPr="00F73BC7">
        <w:rPr>
          <w:b/>
        </w:rPr>
        <w:t>(ПОЗАЧЕРГОВЕ ЗАСІДАННЯ)</w:t>
      </w:r>
    </w:p>
    <w:p w:rsidR="00F73BC7" w:rsidRPr="005B4BF0" w:rsidRDefault="00F73BC7" w:rsidP="007A51D7">
      <w:pPr>
        <w:jc w:val="center"/>
        <w:rPr>
          <w:b/>
          <w:sz w:val="24"/>
          <w:szCs w:val="24"/>
        </w:rPr>
      </w:pPr>
    </w:p>
    <w:p w:rsidR="007A51D7" w:rsidRDefault="007A51D7" w:rsidP="007A51D7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</w:t>
      </w:r>
    </w:p>
    <w:p w:rsidR="004D1175" w:rsidRPr="00F73BC7" w:rsidRDefault="00CE6C8B" w:rsidP="004D117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</w:t>
      </w:r>
      <w:r w:rsidR="004D1175" w:rsidRPr="00F73B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2023</w:t>
      </w:r>
      <w:r w:rsidR="004D1175" w:rsidRPr="00F73BC7">
        <w:rPr>
          <w:b/>
          <w:sz w:val="28"/>
          <w:szCs w:val="28"/>
        </w:rPr>
        <w:t xml:space="preserve">                                   </w:t>
      </w:r>
      <w:r w:rsidR="00760663">
        <w:rPr>
          <w:b/>
          <w:sz w:val="28"/>
          <w:szCs w:val="28"/>
        </w:rPr>
        <w:t xml:space="preserve">    </w:t>
      </w:r>
      <w:r w:rsidR="004D1175" w:rsidRPr="00F73BC7">
        <w:rPr>
          <w:b/>
          <w:sz w:val="28"/>
          <w:szCs w:val="28"/>
        </w:rPr>
        <w:t xml:space="preserve">                  </w:t>
      </w:r>
      <w:r w:rsidR="00F73BC7">
        <w:rPr>
          <w:b/>
          <w:sz w:val="28"/>
          <w:szCs w:val="28"/>
        </w:rPr>
        <w:t xml:space="preserve">        </w:t>
      </w:r>
      <w:r w:rsidR="00DE3A3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____________</w:t>
      </w:r>
      <w:r w:rsidR="004D1175" w:rsidRPr="00F73BC7">
        <w:rPr>
          <w:b/>
          <w:sz w:val="28"/>
          <w:szCs w:val="28"/>
          <w:lang w:val="en-US"/>
        </w:rPr>
        <w:t>VIII</w:t>
      </w: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Про </w:t>
      </w:r>
      <w:r w:rsidR="00641D7C" w:rsidRPr="00F73BC7">
        <w:rPr>
          <w:b/>
          <w:sz w:val="28"/>
          <w:szCs w:val="28"/>
        </w:rPr>
        <w:t xml:space="preserve">списання </w:t>
      </w:r>
      <w:r w:rsidR="0024574B">
        <w:rPr>
          <w:b/>
          <w:sz w:val="28"/>
          <w:szCs w:val="28"/>
        </w:rPr>
        <w:t>необоротних активів</w:t>
      </w:r>
    </w:p>
    <w:p w:rsidR="007A51D7" w:rsidRPr="00F73BC7" w:rsidRDefault="007A51D7" w:rsidP="00641D7C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з балансу КП «Бучазеленбуд» </w:t>
      </w:r>
    </w:p>
    <w:p w:rsidR="00641D7C" w:rsidRPr="00F73BC7" w:rsidRDefault="00641D7C" w:rsidP="00641D7C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 w:rsidP="007A51D7">
      <w:pPr>
        <w:jc w:val="both"/>
        <w:rPr>
          <w:sz w:val="28"/>
          <w:szCs w:val="28"/>
        </w:rPr>
      </w:pPr>
      <w:r w:rsidRPr="00F73BC7">
        <w:rPr>
          <w:b/>
          <w:sz w:val="28"/>
          <w:szCs w:val="28"/>
        </w:rPr>
        <w:tab/>
      </w:r>
      <w:r w:rsidR="00CE6C8B" w:rsidRPr="00CE6C8B">
        <w:rPr>
          <w:sz w:val="28"/>
          <w:szCs w:val="28"/>
        </w:rPr>
        <w:t>Розглянувши акти обстежень</w:t>
      </w:r>
      <w:r w:rsidR="00CE6C8B">
        <w:rPr>
          <w:sz w:val="28"/>
          <w:szCs w:val="28"/>
        </w:rPr>
        <w:t xml:space="preserve"> об’єктів (елементів) благоустрою</w:t>
      </w:r>
      <w:r w:rsidR="0024574B">
        <w:rPr>
          <w:sz w:val="28"/>
          <w:szCs w:val="28"/>
        </w:rPr>
        <w:t>, а також враховуючи</w:t>
      </w:r>
      <w:r w:rsidRPr="00F73BC7">
        <w:rPr>
          <w:sz w:val="28"/>
          <w:szCs w:val="28"/>
        </w:rPr>
        <w:t xml:space="preserve"> необхідність </w:t>
      </w:r>
      <w:r w:rsidR="0046501B" w:rsidRPr="00F73BC7">
        <w:rPr>
          <w:sz w:val="28"/>
          <w:szCs w:val="28"/>
        </w:rPr>
        <w:t xml:space="preserve">запровадження раціонального та ефективного використання комунального майна, </w:t>
      </w:r>
      <w:r w:rsidRPr="00F73BC7">
        <w:rPr>
          <w:sz w:val="28"/>
          <w:szCs w:val="28"/>
        </w:rPr>
        <w:t xml:space="preserve">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керуючись </w:t>
      </w:r>
      <w:r w:rsidR="00D373DE" w:rsidRPr="00F73BC7">
        <w:rPr>
          <w:sz w:val="28"/>
          <w:szCs w:val="28"/>
        </w:rPr>
        <w:t xml:space="preserve">статтями 25-26, 60 </w:t>
      </w:r>
      <w:r w:rsidRPr="00F73BC7">
        <w:rPr>
          <w:sz w:val="28"/>
          <w:szCs w:val="28"/>
        </w:rPr>
        <w:t>Закон</w:t>
      </w:r>
      <w:r w:rsidR="00D373DE" w:rsidRPr="00F73BC7">
        <w:rPr>
          <w:sz w:val="28"/>
          <w:szCs w:val="28"/>
        </w:rPr>
        <w:t>у</w:t>
      </w:r>
      <w:r w:rsidRPr="00F73BC7">
        <w:rPr>
          <w:sz w:val="28"/>
          <w:szCs w:val="28"/>
        </w:rPr>
        <w:t xml:space="preserve"> України «Про місцеве самоврядування в Україні», Бучанська міська рада</w:t>
      </w:r>
      <w:r w:rsidR="00582E84" w:rsidRPr="00F73BC7">
        <w:rPr>
          <w:sz w:val="28"/>
          <w:szCs w:val="28"/>
        </w:rPr>
        <w:t xml:space="preserve">, - 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7A51D7" w:rsidRPr="00F73BC7" w:rsidRDefault="007A51D7" w:rsidP="00582E84">
      <w:pPr>
        <w:jc w:val="both"/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ВИРІШИЛА: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BB77F2" w:rsidRPr="00F73BC7" w:rsidRDefault="007A51D7" w:rsidP="00582E84">
      <w:pPr>
        <w:jc w:val="both"/>
        <w:rPr>
          <w:sz w:val="28"/>
          <w:szCs w:val="28"/>
        </w:rPr>
      </w:pPr>
      <w:r w:rsidRPr="00F73BC7">
        <w:rPr>
          <w:sz w:val="28"/>
          <w:szCs w:val="28"/>
        </w:rPr>
        <w:t xml:space="preserve">1. </w:t>
      </w:r>
      <w:r w:rsidR="0024574B">
        <w:rPr>
          <w:sz w:val="28"/>
          <w:szCs w:val="28"/>
        </w:rPr>
        <w:t>Погодити с</w:t>
      </w:r>
      <w:r w:rsidR="00641D7C" w:rsidRPr="00F73BC7">
        <w:rPr>
          <w:sz w:val="28"/>
          <w:szCs w:val="28"/>
        </w:rPr>
        <w:t>писа</w:t>
      </w:r>
      <w:r w:rsidR="0024574B">
        <w:rPr>
          <w:sz w:val="28"/>
          <w:szCs w:val="28"/>
        </w:rPr>
        <w:t>ння</w:t>
      </w:r>
      <w:r w:rsidR="00641D7C" w:rsidRPr="00F73BC7">
        <w:rPr>
          <w:sz w:val="28"/>
          <w:szCs w:val="28"/>
        </w:rPr>
        <w:t xml:space="preserve"> </w:t>
      </w:r>
      <w:r w:rsidR="0024574B">
        <w:rPr>
          <w:sz w:val="28"/>
          <w:szCs w:val="28"/>
        </w:rPr>
        <w:t xml:space="preserve">необоротних активів </w:t>
      </w:r>
      <w:r w:rsidRPr="00F73BC7">
        <w:rPr>
          <w:sz w:val="28"/>
          <w:szCs w:val="28"/>
        </w:rPr>
        <w:t>з балансу КП «Бучазеленбуд»</w:t>
      </w:r>
      <w:r w:rsidR="00BB77F2" w:rsidRPr="00F73BC7">
        <w:rPr>
          <w:sz w:val="28"/>
          <w:szCs w:val="28"/>
        </w:rPr>
        <w:t>,</w:t>
      </w:r>
      <w:r w:rsidR="00C519A7" w:rsidRPr="00F73BC7">
        <w:rPr>
          <w:sz w:val="28"/>
          <w:szCs w:val="28"/>
        </w:rPr>
        <w:t xml:space="preserve"> згідно додатку до рішення</w:t>
      </w:r>
      <w:r w:rsidR="00BB77F2" w:rsidRPr="00F73BC7">
        <w:rPr>
          <w:sz w:val="28"/>
          <w:szCs w:val="28"/>
        </w:rPr>
        <w:t>.</w:t>
      </w:r>
    </w:p>
    <w:p w:rsidR="00582E84" w:rsidRPr="00F73BC7" w:rsidRDefault="00AA46D4" w:rsidP="00582E8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2E84" w:rsidRPr="00F73BC7">
        <w:rPr>
          <w:sz w:val="28"/>
          <w:szCs w:val="28"/>
        </w:rPr>
        <w:t xml:space="preserve">. Контроль за виконанням даного рішення покласти на </w:t>
      </w:r>
      <w:r w:rsidR="0046221D" w:rsidRPr="00F73BC7">
        <w:rPr>
          <w:sz w:val="28"/>
          <w:szCs w:val="28"/>
        </w:rPr>
        <w:t xml:space="preserve">постійну </w:t>
      </w:r>
      <w:r w:rsidR="00582E84" w:rsidRPr="00F73BC7">
        <w:rPr>
          <w:sz w:val="28"/>
          <w:szCs w:val="28"/>
        </w:rPr>
        <w:t>комісію з</w:t>
      </w:r>
      <w:r w:rsidR="00F27509" w:rsidRPr="00F73BC7">
        <w:rPr>
          <w:sz w:val="28"/>
          <w:szCs w:val="28"/>
        </w:rPr>
        <w:t xml:space="preserve"> питань</w:t>
      </w:r>
      <w:r w:rsidR="00F73BC7" w:rsidRPr="00F73BC7">
        <w:rPr>
          <w:sz w:val="28"/>
          <w:szCs w:val="28"/>
        </w:rPr>
        <w:t xml:space="preserve"> планування, бюджету, фінансів та податкової політики</w:t>
      </w:r>
      <w:r w:rsidR="0046221D" w:rsidRPr="00F73BC7">
        <w:rPr>
          <w:sz w:val="28"/>
          <w:szCs w:val="28"/>
        </w:rPr>
        <w:t>.</w:t>
      </w: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0788F" w:rsidRPr="00F73BC7" w:rsidRDefault="0046221D" w:rsidP="00584390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Міський голова</w:t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="00584390">
        <w:rPr>
          <w:b/>
          <w:sz w:val="28"/>
          <w:szCs w:val="28"/>
        </w:rPr>
        <w:t xml:space="preserve">                  </w:t>
      </w:r>
      <w:r w:rsidR="00582E84" w:rsidRPr="00F73BC7">
        <w:rPr>
          <w:b/>
          <w:sz w:val="28"/>
          <w:szCs w:val="28"/>
        </w:rPr>
        <w:t>А</w:t>
      </w:r>
      <w:r w:rsidRPr="00F73BC7">
        <w:rPr>
          <w:b/>
          <w:sz w:val="28"/>
          <w:szCs w:val="28"/>
        </w:rPr>
        <w:t>натолій</w:t>
      </w:r>
      <w:r w:rsidR="00582E84" w:rsidRPr="00F73BC7">
        <w:rPr>
          <w:b/>
          <w:sz w:val="28"/>
          <w:szCs w:val="28"/>
        </w:rPr>
        <w:t xml:space="preserve"> Ф</w:t>
      </w:r>
      <w:r w:rsidRPr="00F73BC7">
        <w:rPr>
          <w:b/>
          <w:sz w:val="28"/>
          <w:szCs w:val="28"/>
        </w:rPr>
        <w:t>ЕДОРУК</w:t>
      </w:r>
    </w:p>
    <w:p w:rsidR="00C076D6" w:rsidRPr="00F73BC7" w:rsidRDefault="00C076D6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Default="00584390" w:rsidP="0076338D">
      <w:pPr>
        <w:jc w:val="both"/>
        <w:rPr>
          <w:sz w:val="26"/>
          <w:szCs w:val="26"/>
        </w:rPr>
      </w:pPr>
    </w:p>
    <w:p w:rsidR="00584390" w:rsidRDefault="00584390" w:rsidP="0076338D">
      <w:pPr>
        <w:jc w:val="both"/>
        <w:rPr>
          <w:sz w:val="26"/>
          <w:szCs w:val="26"/>
        </w:rPr>
      </w:pPr>
    </w:p>
    <w:p w:rsidR="00F27509" w:rsidRPr="009A3E46" w:rsidRDefault="00F27509" w:rsidP="0076338D">
      <w:pPr>
        <w:jc w:val="both"/>
        <w:rPr>
          <w:sz w:val="26"/>
          <w:szCs w:val="26"/>
        </w:rPr>
      </w:pPr>
      <w:bookmarkStart w:id="0" w:name="_GoBack"/>
      <w:bookmarkEnd w:id="0"/>
      <w:r w:rsidRPr="009A3E46">
        <w:rPr>
          <w:sz w:val="26"/>
          <w:szCs w:val="26"/>
        </w:rPr>
        <w:t xml:space="preserve">Заступник </w:t>
      </w: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міського голови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 w:rsidRPr="009A3E46">
        <w:rPr>
          <w:sz w:val="26"/>
          <w:szCs w:val="26"/>
        </w:rPr>
        <w:tab/>
      </w:r>
      <w:r w:rsidR="00F73BC7" w:rsidRPr="009A3E46">
        <w:rPr>
          <w:sz w:val="26"/>
          <w:szCs w:val="26"/>
        </w:rPr>
        <w:t>_______________</w:t>
      </w:r>
      <w:r w:rsidR="009A3E46">
        <w:rPr>
          <w:sz w:val="26"/>
          <w:szCs w:val="26"/>
        </w:rPr>
        <w:t>_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CE6C8B">
        <w:rPr>
          <w:sz w:val="26"/>
          <w:szCs w:val="26"/>
        </w:rPr>
        <w:t>Дмитро ЧЕЙЧУК</w:t>
      </w:r>
    </w:p>
    <w:p w:rsidR="00F27509" w:rsidRPr="009A3E46" w:rsidRDefault="00F73BC7" w:rsidP="0076338D">
      <w:pPr>
        <w:jc w:val="both"/>
      </w:pP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  <w:t xml:space="preserve">  </w:t>
      </w:r>
      <w:r w:rsidR="009A3E46">
        <w:rPr>
          <w:sz w:val="26"/>
          <w:szCs w:val="26"/>
        </w:rPr>
        <w:tab/>
        <w:t xml:space="preserve">    </w:t>
      </w:r>
      <w:r w:rsidRPr="009A3E46">
        <w:t>(особистий підпис)</w:t>
      </w:r>
    </w:p>
    <w:p w:rsidR="00F73BC7" w:rsidRDefault="00F73BC7" w:rsidP="0076338D">
      <w:pPr>
        <w:jc w:val="both"/>
      </w:pPr>
    </w:p>
    <w:p w:rsidR="00F73BC7" w:rsidRPr="008C4A83" w:rsidRDefault="006728FE" w:rsidP="0076338D">
      <w:pPr>
        <w:ind w:left="3540"/>
        <w:rPr>
          <w:sz w:val="24"/>
          <w:szCs w:val="24"/>
        </w:rPr>
      </w:pPr>
      <w:r w:rsidRPr="008C4A83">
        <w:rPr>
          <w:sz w:val="24"/>
          <w:szCs w:val="24"/>
        </w:rPr>
        <w:t xml:space="preserve">    </w:t>
      </w:r>
      <w:r w:rsidR="008C4A83">
        <w:rPr>
          <w:sz w:val="24"/>
          <w:szCs w:val="24"/>
        </w:rPr>
        <w:t>_____</w:t>
      </w:r>
      <w:r w:rsidR="009A3E46" w:rsidRPr="008C4A83">
        <w:rPr>
          <w:sz w:val="24"/>
          <w:szCs w:val="24"/>
        </w:rPr>
        <w:t>________</w:t>
      </w:r>
      <w:r w:rsidR="00F73BC7" w:rsidRPr="008C4A83">
        <w:rPr>
          <w:sz w:val="24"/>
          <w:szCs w:val="24"/>
        </w:rPr>
        <w:t>.</w:t>
      </w:r>
    </w:p>
    <w:p w:rsidR="00F73BC7" w:rsidRPr="006728FE" w:rsidRDefault="00F73BC7" w:rsidP="0076338D">
      <w:pPr>
        <w:ind w:firstLine="708"/>
      </w:pPr>
      <w:r w:rsidRPr="006728FE">
        <w:t xml:space="preserve">       </w:t>
      </w:r>
      <w:r w:rsidR="006728FE">
        <w:t xml:space="preserve">    </w:t>
      </w:r>
      <w:r w:rsidR="009A3E46">
        <w:t xml:space="preserve"> </w:t>
      </w:r>
      <w:r w:rsidRPr="006728FE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             </w:t>
      </w:r>
      <w:r w:rsidRPr="006728FE">
        <w:t>(дата)</w:t>
      </w: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управління</w:t>
      </w:r>
    </w:p>
    <w:p w:rsidR="00F27509" w:rsidRPr="009A3E46" w:rsidRDefault="00F2216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юридично-кадрової роботи</w:t>
      </w:r>
      <w:r w:rsidRPr="009A3E46">
        <w:rPr>
          <w:sz w:val="26"/>
          <w:szCs w:val="26"/>
        </w:rPr>
        <w:tab/>
        <w:t xml:space="preserve"> </w:t>
      </w:r>
      <w:r w:rsidR="00F73BC7" w:rsidRPr="009A3E46">
        <w:rPr>
          <w:sz w:val="26"/>
          <w:szCs w:val="26"/>
        </w:rPr>
        <w:t>_______________</w:t>
      </w:r>
      <w:r w:rsidR="00F27509" w:rsidRP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>Людмила РИЖЕНКО</w:t>
      </w:r>
    </w:p>
    <w:p w:rsidR="00F27509" w:rsidRPr="009A3E46" w:rsidRDefault="00F73BC7" w:rsidP="0076338D">
      <w:pPr>
        <w:jc w:val="both"/>
      </w:pPr>
      <w:r w:rsidRPr="009A3E46">
        <w:tab/>
      </w:r>
      <w:r w:rsidRPr="009A3E46">
        <w:tab/>
      </w:r>
      <w:r w:rsidRPr="009A3E46">
        <w:tab/>
      </w:r>
      <w:r w:rsidRPr="009A3E46">
        <w:tab/>
        <w:t xml:space="preserve"> </w:t>
      </w:r>
      <w:r w:rsidR="00F22169" w:rsidRPr="009A3E46">
        <w:t xml:space="preserve"> </w:t>
      </w:r>
      <w:r w:rsidR="009A3E46" w:rsidRPr="009A3E46">
        <w:tab/>
      </w:r>
      <w:r w:rsidRPr="009A3E46">
        <w:t xml:space="preserve"> </w:t>
      </w:r>
      <w:r w:rsidR="009A3E46">
        <w:t xml:space="preserve">   (</w:t>
      </w:r>
      <w:r w:rsidRPr="009A3E46">
        <w:t>особистий підпис)</w:t>
      </w:r>
    </w:p>
    <w:p w:rsidR="00F73BC7" w:rsidRDefault="00F73BC7" w:rsidP="0076338D">
      <w:pPr>
        <w:jc w:val="both"/>
      </w:pPr>
    </w:p>
    <w:p w:rsidR="00F73BC7" w:rsidRDefault="006728FE" w:rsidP="0076338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3E4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3E46">
        <w:rPr>
          <w:sz w:val="24"/>
          <w:szCs w:val="24"/>
        </w:rPr>
        <w:t>______________</w:t>
      </w:r>
    </w:p>
    <w:p w:rsidR="006728FE" w:rsidRPr="006728FE" w:rsidRDefault="006728FE" w:rsidP="0076338D">
      <w:pPr>
        <w:ind w:firstLine="708"/>
      </w:pPr>
      <w:r w:rsidRPr="006728FE">
        <w:t xml:space="preserve">      </w:t>
      </w:r>
      <w:r>
        <w:t xml:space="preserve">    </w:t>
      </w:r>
      <w:r w:rsidRPr="006728FE">
        <w:t xml:space="preserve"> </w:t>
      </w:r>
      <w:r w:rsidR="009A3E46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</w:t>
      </w:r>
      <w:r w:rsidRPr="006728FE">
        <w:t>(дата)</w:t>
      </w:r>
    </w:p>
    <w:p w:rsidR="006728FE" w:rsidRPr="006728FE" w:rsidRDefault="006728FE" w:rsidP="0076338D">
      <w:pPr>
        <w:jc w:val="both"/>
        <w:rPr>
          <w:sz w:val="24"/>
          <w:szCs w:val="24"/>
        </w:rPr>
      </w:pP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відділу бухгалтерського</w:t>
      </w:r>
      <w:r w:rsidR="006728FE" w:rsidRPr="009A3E46">
        <w:rPr>
          <w:sz w:val="26"/>
          <w:szCs w:val="26"/>
        </w:rPr>
        <w:t xml:space="preserve">  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 xml:space="preserve">обліку та фінансового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 xml:space="preserve"> _____________</w:t>
      </w:r>
      <w:r w:rsidR="00F22169" w:rsidRPr="009A3E46">
        <w:rPr>
          <w:sz w:val="26"/>
          <w:szCs w:val="26"/>
        </w:rPr>
        <w:t>_</w:t>
      </w:r>
      <w:r w:rsidR="009A3E46">
        <w:rPr>
          <w:sz w:val="26"/>
          <w:szCs w:val="26"/>
        </w:rPr>
        <w:t>__</w:t>
      </w:r>
      <w:r w:rsidRPr="009A3E46">
        <w:rPr>
          <w:sz w:val="26"/>
          <w:szCs w:val="26"/>
        </w:rPr>
        <w:t xml:space="preserve">     </w:t>
      </w:r>
      <w:r w:rsidR="00F22169" w:rsidRPr="009A3E46">
        <w:rPr>
          <w:sz w:val="26"/>
          <w:szCs w:val="26"/>
        </w:rPr>
        <w:t xml:space="preserve"> 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>Світлана ЯКУБЕНКО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забезпечення</w:t>
      </w:r>
      <w:r w:rsidR="00F22169" w:rsidRPr="009A3E46">
        <w:rPr>
          <w:sz w:val="26"/>
          <w:szCs w:val="26"/>
        </w:rPr>
        <w:tab/>
      </w:r>
      <w:r w:rsidR="00F2216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  <w:t xml:space="preserve">   </w:t>
      </w:r>
      <w:r w:rsidRPr="009A3E46">
        <w:t>(особистий підпис)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</w:p>
    <w:p w:rsidR="00F73BC7" w:rsidRDefault="00F73BC7" w:rsidP="0076338D">
      <w:pPr>
        <w:jc w:val="both"/>
        <w:rPr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  <w:t xml:space="preserve"> </w:t>
      </w:r>
      <w:r w:rsidR="009A3E46">
        <w:tab/>
      </w:r>
      <w:r>
        <w:t xml:space="preserve"> </w:t>
      </w:r>
      <w:r w:rsidR="009A3E46">
        <w:t>_________________</w:t>
      </w:r>
    </w:p>
    <w:p w:rsidR="00F73BC7" w:rsidRDefault="006728FE" w:rsidP="0076338D">
      <w:pPr>
        <w:jc w:val="both"/>
      </w:pPr>
      <w:r w:rsidRPr="006728FE">
        <w:t xml:space="preserve">         </w:t>
      </w:r>
      <w:r>
        <w:t xml:space="preserve">   </w:t>
      </w:r>
      <w:r w:rsidR="009A3E46">
        <w:t xml:space="preserve"> </w:t>
      </w:r>
      <w:r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Pr="006728FE">
        <w:t>(дата)</w:t>
      </w:r>
    </w:p>
    <w:p w:rsidR="000D0483" w:rsidRDefault="000D0483" w:rsidP="0076338D">
      <w:pPr>
        <w:jc w:val="both"/>
      </w:pPr>
    </w:p>
    <w:p w:rsidR="000D0483" w:rsidRDefault="000D0483" w:rsidP="0076338D">
      <w:pPr>
        <w:jc w:val="both"/>
        <w:rPr>
          <w:sz w:val="26"/>
          <w:szCs w:val="26"/>
        </w:rPr>
      </w:pPr>
      <w:r w:rsidRPr="000D0483">
        <w:rPr>
          <w:sz w:val="26"/>
          <w:szCs w:val="26"/>
        </w:rPr>
        <w:t>Директор КП «Бучазеленбуд»</w:t>
      </w:r>
      <w:r>
        <w:rPr>
          <w:sz w:val="26"/>
          <w:szCs w:val="26"/>
        </w:rPr>
        <w:t xml:space="preserve">   _______________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Віктор ГАЛУЩАК</w:t>
      </w:r>
    </w:p>
    <w:p w:rsidR="000D0483" w:rsidRDefault="000D0483" w:rsidP="0076338D">
      <w:pPr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53D3A">
        <w:rPr>
          <w:sz w:val="26"/>
          <w:szCs w:val="26"/>
          <w:lang w:val="ru-RU"/>
        </w:rPr>
        <w:t xml:space="preserve">   </w:t>
      </w:r>
      <w:r w:rsidRPr="009A3E46">
        <w:t>(особистий підпис)</w:t>
      </w:r>
    </w:p>
    <w:p w:rsidR="000D0483" w:rsidRDefault="000D0483" w:rsidP="0076338D">
      <w:pPr>
        <w:jc w:val="both"/>
        <w:rPr>
          <w:sz w:val="26"/>
          <w:szCs w:val="26"/>
          <w:u w:val="single"/>
        </w:rPr>
      </w:pPr>
    </w:p>
    <w:p w:rsidR="000D0483" w:rsidRDefault="000D0483" w:rsidP="0076338D">
      <w:pPr>
        <w:ind w:firstLine="708"/>
        <w:jc w:val="both"/>
      </w:pPr>
      <w:r>
        <w:t xml:space="preserve">                                                         _________________</w:t>
      </w:r>
    </w:p>
    <w:p w:rsidR="000D0483" w:rsidRPr="000D0483" w:rsidRDefault="000D0483" w:rsidP="0076338D">
      <w:pPr>
        <w:ind w:firstLine="708"/>
        <w:jc w:val="both"/>
        <w:rPr>
          <w:sz w:val="26"/>
          <w:szCs w:val="26"/>
          <w:u w:val="single"/>
        </w:rPr>
      </w:pPr>
      <w:r>
        <w:tab/>
      </w:r>
      <w:r>
        <w:tab/>
      </w:r>
      <w:r>
        <w:tab/>
      </w:r>
      <w:r>
        <w:tab/>
      </w:r>
      <w:r>
        <w:tab/>
        <w:t>(дата)</w:t>
      </w: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DA5D9E" w:rsidRDefault="00CE6C8B" w:rsidP="00CE6C8B">
      <w:pPr>
        <w:tabs>
          <w:tab w:val="left" w:pos="7425"/>
        </w:tabs>
        <w:rPr>
          <w:b/>
          <w:sz w:val="24"/>
          <w:szCs w:val="24"/>
        </w:rPr>
      </w:pPr>
    </w:p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9749"/>
      </w:tblGrid>
      <w:tr w:rsidR="00CE6C8B" w:rsidRPr="00DA5D9E" w:rsidTr="00F61BCF">
        <w:trPr>
          <w:trHeight w:val="255"/>
        </w:trPr>
        <w:tc>
          <w:tcPr>
            <w:tcW w:w="4999" w:type="pct"/>
            <w:noWrap/>
            <w:vAlign w:val="bottom"/>
            <w:hideMark/>
          </w:tcPr>
          <w:p w:rsidR="00CE6C8B" w:rsidRPr="00DA5D9E" w:rsidRDefault="00CE6C8B" w:rsidP="00F61BCF">
            <w:pPr>
              <w:jc w:val="center"/>
              <w:rPr>
                <w:bCs/>
                <w:sz w:val="24"/>
                <w:szCs w:val="24"/>
              </w:rPr>
            </w:pPr>
            <w:r w:rsidRPr="00DA5D9E">
              <w:rPr>
                <w:bCs/>
                <w:sz w:val="24"/>
                <w:szCs w:val="24"/>
              </w:rPr>
              <w:t xml:space="preserve">            </w:t>
            </w:r>
            <w:r w:rsidR="00135DB5">
              <w:rPr>
                <w:bCs/>
                <w:sz w:val="24"/>
                <w:szCs w:val="24"/>
              </w:rPr>
              <w:t xml:space="preserve">                           </w:t>
            </w:r>
            <w:r w:rsidRPr="00DA5D9E">
              <w:rPr>
                <w:bCs/>
                <w:sz w:val="24"/>
                <w:szCs w:val="24"/>
              </w:rPr>
              <w:t xml:space="preserve">Додаток </w:t>
            </w:r>
          </w:p>
        </w:tc>
      </w:tr>
      <w:tr w:rsidR="00CE6C8B" w:rsidRPr="00DA5D9E" w:rsidTr="00F61BC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E6C8B" w:rsidRPr="00DA5D9E" w:rsidRDefault="00CE6C8B" w:rsidP="00F61BCF">
            <w:pPr>
              <w:jc w:val="center"/>
              <w:rPr>
                <w:bCs/>
                <w:sz w:val="24"/>
                <w:szCs w:val="24"/>
              </w:rPr>
            </w:pPr>
            <w:r w:rsidRPr="00DA5D9E">
              <w:rPr>
                <w:bCs/>
                <w:sz w:val="24"/>
                <w:szCs w:val="24"/>
              </w:rPr>
              <w:t xml:space="preserve">                                                                             </w:t>
            </w:r>
            <w:r w:rsidR="00135DB5">
              <w:rPr>
                <w:bCs/>
                <w:sz w:val="24"/>
                <w:szCs w:val="24"/>
              </w:rPr>
              <w:t xml:space="preserve">        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A5D9E">
              <w:rPr>
                <w:bCs/>
                <w:sz w:val="24"/>
                <w:szCs w:val="24"/>
              </w:rPr>
              <w:t xml:space="preserve">до </w:t>
            </w:r>
            <w:proofErr w:type="spellStart"/>
            <w:r>
              <w:rPr>
                <w:bCs/>
                <w:sz w:val="24"/>
                <w:szCs w:val="24"/>
              </w:rPr>
              <w:t>пр</w:t>
            </w:r>
            <w:r w:rsidR="00135DB5"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єкту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DA5D9E">
              <w:rPr>
                <w:bCs/>
                <w:sz w:val="24"/>
                <w:szCs w:val="24"/>
              </w:rPr>
              <w:t xml:space="preserve">рішення № </w:t>
            </w:r>
            <w:r w:rsidR="00760663">
              <w:rPr>
                <w:bCs/>
                <w:sz w:val="24"/>
                <w:szCs w:val="24"/>
              </w:rPr>
              <w:t xml:space="preserve">           -50-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DA5D9E">
              <w:rPr>
                <w:sz w:val="24"/>
                <w:szCs w:val="24"/>
              </w:rPr>
              <w:t>VIІІ</w:t>
            </w:r>
          </w:p>
          <w:p w:rsidR="00CE6C8B" w:rsidRPr="00DA5D9E" w:rsidRDefault="00CE6C8B" w:rsidP="00CE6C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</w:t>
            </w:r>
            <w:r w:rsidR="00135DB5">
              <w:rPr>
                <w:bCs/>
                <w:sz w:val="24"/>
                <w:szCs w:val="24"/>
              </w:rPr>
              <w:t xml:space="preserve">                             </w:t>
            </w:r>
            <w:r w:rsidRPr="00DA5D9E">
              <w:rPr>
                <w:bCs/>
                <w:sz w:val="24"/>
                <w:szCs w:val="24"/>
              </w:rPr>
              <w:t xml:space="preserve">від </w:t>
            </w:r>
            <w:r>
              <w:rPr>
                <w:bCs/>
                <w:sz w:val="24"/>
                <w:szCs w:val="24"/>
              </w:rPr>
              <w:t xml:space="preserve">                  2023</w:t>
            </w:r>
          </w:p>
          <w:p w:rsidR="00CE6C8B" w:rsidRPr="00DA5D9E" w:rsidRDefault="00CE6C8B" w:rsidP="00F61BCF">
            <w:pPr>
              <w:jc w:val="right"/>
              <w:rPr>
                <w:bCs/>
                <w:sz w:val="24"/>
                <w:szCs w:val="24"/>
              </w:rPr>
            </w:pPr>
          </w:p>
          <w:p w:rsidR="00CE6C8B" w:rsidRPr="00DA5D9E" w:rsidRDefault="00CE6C8B" w:rsidP="00F61BC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CE6C8B" w:rsidRPr="00DA5D9E" w:rsidTr="00F61BCF">
        <w:trPr>
          <w:trHeight w:val="255"/>
        </w:trPr>
        <w:tc>
          <w:tcPr>
            <w:tcW w:w="5000" w:type="pct"/>
            <w:noWrap/>
            <w:vAlign w:val="bottom"/>
          </w:tcPr>
          <w:p w:rsidR="00CE6C8B" w:rsidRPr="00DA5D9E" w:rsidRDefault="00CE6C8B" w:rsidP="00F61BCF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CE6C8B" w:rsidRPr="00DA5D9E" w:rsidRDefault="00CE6C8B" w:rsidP="00CE6C8B">
      <w:pPr>
        <w:spacing w:line="288" w:lineRule="auto"/>
        <w:jc w:val="center"/>
        <w:rPr>
          <w:b/>
          <w:sz w:val="24"/>
          <w:szCs w:val="24"/>
        </w:rPr>
      </w:pPr>
      <w:r w:rsidRPr="00DA5D9E">
        <w:rPr>
          <w:b/>
          <w:sz w:val="24"/>
          <w:szCs w:val="24"/>
        </w:rPr>
        <w:t>Перелік необоротних активів КП «</w:t>
      </w:r>
      <w:proofErr w:type="spellStart"/>
      <w:r w:rsidRPr="00DA5D9E">
        <w:rPr>
          <w:b/>
          <w:sz w:val="24"/>
          <w:szCs w:val="24"/>
        </w:rPr>
        <w:t>Бучазеленбуд</w:t>
      </w:r>
      <w:proofErr w:type="spellEnd"/>
      <w:r w:rsidRPr="00DA5D9E">
        <w:rPr>
          <w:b/>
          <w:sz w:val="24"/>
          <w:szCs w:val="24"/>
        </w:rPr>
        <w:t>», що підлягають списанню</w:t>
      </w:r>
    </w:p>
    <w:tbl>
      <w:tblPr>
        <w:tblW w:w="10040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4512"/>
        <w:gridCol w:w="1843"/>
        <w:gridCol w:w="1134"/>
        <w:gridCol w:w="734"/>
        <w:gridCol w:w="1250"/>
      </w:tblGrid>
      <w:tr w:rsidR="00CE6C8B" w:rsidRPr="00DA5D9E" w:rsidTr="00F61BCF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DA5D9E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Назва об'єкта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Інвентар.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Сума</w:t>
            </w:r>
          </w:p>
        </w:tc>
      </w:tr>
      <w:tr w:rsidR="00CE6C8B" w:rsidRPr="00DA5D9E" w:rsidTr="00F61BCF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5D9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E6C8B" w:rsidRPr="00DA5D9E" w:rsidTr="00F61BCF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D9E">
              <w:rPr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E6C8B">
              <w:rPr>
                <w:color w:val="000000"/>
                <w:sz w:val="24"/>
                <w:szCs w:val="24"/>
              </w:rPr>
              <w:t xml:space="preserve">Горобина арія, </w:t>
            </w:r>
            <w:proofErr w:type="spellStart"/>
            <w:r w:rsidRPr="00CE6C8B">
              <w:rPr>
                <w:color w:val="000000"/>
                <w:sz w:val="24"/>
                <w:szCs w:val="24"/>
              </w:rPr>
              <w:t>круглолиста</w:t>
            </w:r>
            <w:proofErr w:type="spellEnd"/>
            <w:r w:rsidRPr="00CE6C8B">
              <w:rPr>
                <w:color w:val="000000"/>
                <w:sz w:val="24"/>
                <w:szCs w:val="24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CE6C8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E6C8B">
              <w:rPr>
                <w:color w:val="000000"/>
                <w:sz w:val="24"/>
                <w:szCs w:val="24"/>
              </w:rPr>
              <w:t>1080114-1</w:t>
            </w: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A5D9E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DA5D9E" w:rsidRDefault="00C92616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7378,82</w:t>
            </w:r>
          </w:p>
        </w:tc>
      </w:tr>
      <w:tr w:rsidR="007A44DC" w:rsidRPr="00DA5D9E" w:rsidTr="00F61BCF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44DC" w:rsidRPr="00DA5D9E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Клен червоний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1080884-895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4312,00</w:t>
            </w:r>
          </w:p>
        </w:tc>
      </w:tr>
      <w:tr w:rsidR="006E2936" w:rsidRPr="00DA5D9E" w:rsidTr="00801252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DA5D9E" w:rsidRDefault="007A44DC" w:rsidP="006E29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 xml:space="preserve">Таволга </w:t>
            </w:r>
            <w:proofErr w:type="spellStart"/>
            <w:r w:rsidRPr="007A44DC">
              <w:rPr>
                <w:sz w:val="24"/>
                <w:szCs w:val="24"/>
              </w:rPr>
              <w:t>Біларда</w:t>
            </w:r>
            <w:proofErr w:type="spellEnd"/>
            <w:r w:rsidRPr="007A44DC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1080457-496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proofErr w:type="spellStart"/>
            <w:r w:rsidRPr="007A44DC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39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2936" w:rsidRPr="007A44DC" w:rsidRDefault="006E2936" w:rsidP="006E29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5070,00</w:t>
            </w:r>
          </w:p>
        </w:tc>
      </w:tr>
      <w:tr w:rsidR="00CE6C8B" w:rsidRPr="00DA5D9E" w:rsidTr="00F61BCF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 xml:space="preserve">Граб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Carpinus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belutus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Fastigiata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0D79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1080277-279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13770,00</w:t>
            </w:r>
          </w:p>
        </w:tc>
      </w:tr>
      <w:tr w:rsidR="00CE6C8B" w:rsidRPr="00DA5D9E" w:rsidTr="00F61BCF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Сакура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Рlena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Prunus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450-500(акт)Сілезька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3E7FD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10808</w:t>
            </w:r>
            <w:r w:rsidR="003E7FD8" w:rsidRPr="007A44DC">
              <w:rPr>
                <w:color w:val="000000"/>
                <w:sz w:val="24"/>
                <w:szCs w:val="24"/>
              </w:rPr>
              <w:t>36</w:t>
            </w:r>
            <w:r w:rsidRPr="007A44DC">
              <w:rPr>
                <w:color w:val="000000"/>
                <w:sz w:val="24"/>
                <w:szCs w:val="24"/>
              </w:rPr>
              <w:t>-8</w:t>
            </w:r>
            <w:r w:rsidR="003E7FD8" w:rsidRPr="007A44D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7350,00</w:t>
            </w:r>
          </w:p>
          <w:p w:rsidR="00CE6C8B" w:rsidRPr="007A44DC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E2936" w:rsidRPr="00DA5D9E" w:rsidTr="00B67678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DA5D9E" w:rsidRDefault="007A44DC" w:rsidP="006E29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 xml:space="preserve">Таволга </w:t>
            </w:r>
            <w:proofErr w:type="spellStart"/>
            <w:r w:rsidRPr="007A44DC">
              <w:rPr>
                <w:sz w:val="24"/>
                <w:szCs w:val="24"/>
              </w:rPr>
              <w:t>Біларда</w:t>
            </w:r>
            <w:proofErr w:type="spellEnd"/>
            <w:r w:rsidRPr="007A44DC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1080496-514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proofErr w:type="spellStart"/>
            <w:r w:rsidRPr="007A44DC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18</w:t>
            </w:r>
          </w:p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2936" w:rsidRPr="007A44DC" w:rsidRDefault="006E2936" w:rsidP="006E29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2340,00</w:t>
            </w:r>
          </w:p>
        </w:tc>
      </w:tr>
      <w:tr w:rsidR="007A44DC" w:rsidRPr="00DA5D9E" w:rsidTr="005E0874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Клен червоний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1080895-921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44DC" w:rsidRPr="007A44DC" w:rsidRDefault="007A44DC" w:rsidP="007A44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10584,00</w:t>
            </w:r>
          </w:p>
        </w:tc>
      </w:tr>
      <w:tr w:rsidR="00CE6C8B" w:rsidRPr="00DA5D9E" w:rsidTr="00F61BCF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Спірея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вангутта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(акт) Сілезька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3E7FD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10809</w:t>
            </w:r>
            <w:r w:rsidR="003E7FD8" w:rsidRPr="007A44DC">
              <w:rPr>
                <w:color w:val="000000"/>
                <w:sz w:val="24"/>
                <w:szCs w:val="24"/>
              </w:rPr>
              <w:t>28</w:t>
            </w:r>
            <w:r w:rsidRPr="007A44DC">
              <w:rPr>
                <w:color w:val="000000"/>
                <w:sz w:val="24"/>
                <w:szCs w:val="24"/>
              </w:rPr>
              <w:t>-</w:t>
            </w:r>
            <w:r w:rsidR="003E7FD8" w:rsidRPr="007A44DC">
              <w:rPr>
                <w:color w:val="000000"/>
                <w:sz w:val="24"/>
                <w:szCs w:val="24"/>
              </w:rPr>
              <w:t>929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CE6C8B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0D79CD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735,00</w:t>
            </w:r>
          </w:p>
        </w:tc>
      </w:tr>
      <w:tr w:rsidR="00CE6C8B" w:rsidRPr="00DA5D9E" w:rsidTr="00DF22C1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DA5D9E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DF22C1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Інформаційний вказівний щит "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Бучанський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МП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DF22C1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1090062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DF22C1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DF22C1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6C8B" w:rsidRPr="007A44DC" w:rsidRDefault="00C92616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8900,00</w:t>
            </w:r>
          </w:p>
        </w:tc>
      </w:tr>
      <w:tr w:rsidR="002D08D0" w:rsidRPr="00DA5D9E" w:rsidTr="00DF22C1">
        <w:trPr>
          <w:trHeight w:hRule="exact" w:val="7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08D0" w:rsidRPr="007A44DC" w:rsidRDefault="00EB296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Черемха (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сакура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Маака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Amber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4DC">
              <w:rPr>
                <w:color w:val="000000"/>
                <w:sz w:val="24"/>
                <w:szCs w:val="24"/>
              </w:rPr>
              <w:t>Beauty</w:t>
            </w:r>
            <w:proofErr w:type="spellEnd"/>
            <w:r w:rsidRPr="007A44DC">
              <w:rPr>
                <w:color w:val="000000"/>
                <w:sz w:val="24"/>
                <w:szCs w:val="24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08D0" w:rsidRPr="007A44DC" w:rsidRDefault="00EB296C" w:rsidP="00EB29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1080008-017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08D0" w:rsidRPr="007A44DC" w:rsidRDefault="00EB296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4DC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08D0" w:rsidRPr="007A44DC" w:rsidRDefault="00EB296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08D0" w:rsidRPr="007A44DC" w:rsidRDefault="00EB296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44DC">
              <w:rPr>
                <w:color w:val="000000"/>
                <w:sz w:val="24"/>
                <w:szCs w:val="24"/>
              </w:rPr>
              <w:t>75600,00</w:t>
            </w:r>
          </w:p>
        </w:tc>
      </w:tr>
      <w:tr w:rsidR="00CE6C8B" w:rsidRPr="00DA5D9E" w:rsidTr="00F61BCF">
        <w:trPr>
          <w:trHeight w:hRule="exact" w:val="4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7A44DC" w:rsidRDefault="00EB296C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Черемха 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7A44DC" w:rsidRDefault="00EB296C" w:rsidP="00EB296C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1080225-226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7A44DC" w:rsidRDefault="00EB296C" w:rsidP="00F61BCF">
            <w:pPr>
              <w:jc w:val="center"/>
              <w:rPr>
                <w:sz w:val="24"/>
                <w:szCs w:val="24"/>
              </w:rPr>
            </w:pPr>
            <w:proofErr w:type="spellStart"/>
            <w:r w:rsidRPr="007A44DC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7A44DC" w:rsidRDefault="00EB296C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7A44DC" w:rsidRDefault="00EB296C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9247,32</w:t>
            </w:r>
          </w:p>
        </w:tc>
      </w:tr>
      <w:tr w:rsidR="006E2936" w:rsidRPr="00DA5D9E" w:rsidTr="00F61BCF">
        <w:trPr>
          <w:trHeight w:hRule="exact" w:val="4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 xml:space="preserve">Таволга </w:t>
            </w:r>
            <w:proofErr w:type="spellStart"/>
            <w:r w:rsidRPr="007A44DC">
              <w:rPr>
                <w:sz w:val="24"/>
                <w:szCs w:val="24"/>
              </w:rPr>
              <w:t>Біларда</w:t>
            </w:r>
            <w:proofErr w:type="spellEnd"/>
            <w:r w:rsidRPr="007A44DC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6E2936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1080514-557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F61BCF">
            <w:pPr>
              <w:jc w:val="center"/>
              <w:rPr>
                <w:sz w:val="24"/>
                <w:szCs w:val="24"/>
              </w:rPr>
            </w:pPr>
            <w:proofErr w:type="spellStart"/>
            <w:r w:rsidRPr="007A44DC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43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936" w:rsidRPr="007A44DC" w:rsidRDefault="006E2936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5590,00</w:t>
            </w:r>
          </w:p>
        </w:tc>
      </w:tr>
      <w:tr w:rsidR="002D08D0" w:rsidRPr="00DA5D9E" w:rsidTr="007A44DC">
        <w:trPr>
          <w:trHeight w:hRule="exact" w:val="72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Default="007A44DC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Pr="007A44DC" w:rsidRDefault="007A44DC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Клен червоний (акт) Сілезька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Pr="007A44DC" w:rsidRDefault="007A44DC" w:rsidP="007A44DC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1080877-884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Pr="007A44DC" w:rsidRDefault="007A44DC" w:rsidP="00F61BCF">
            <w:pPr>
              <w:jc w:val="center"/>
              <w:rPr>
                <w:sz w:val="24"/>
                <w:szCs w:val="24"/>
              </w:rPr>
            </w:pPr>
            <w:proofErr w:type="spellStart"/>
            <w:r w:rsidRPr="007A44DC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Pr="007A44DC" w:rsidRDefault="007A44DC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8D0" w:rsidRPr="007A44DC" w:rsidRDefault="007A44DC" w:rsidP="00F61BCF">
            <w:pPr>
              <w:jc w:val="center"/>
              <w:rPr>
                <w:sz w:val="24"/>
                <w:szCs w:val="24"/>
              </w:rPr>
            </w:pPr>
            <w:r w:rsidRPr="007A44DC">
              <w:rPr>
                <w:sz w:val="24"/>
                <w:szCs w:val="24"/>
              </w:rPr>
              <w:t>2744,00</w:t>
            </w:r>
          </w:p>
        </w:tc>
      </w:tr>
      <w:tr w:rsidR="00CE6C8B" w:rsidRPr="00DA5D9E" w:rsidTr="00F61BCF">
        <w:trPr>
          <w:trHeight w:hRule="exact" w:val="476"/>
        </w:trPr>
        <w:tc>
          <w:tcPr>
            <w:tcW w:w="8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6C8B" w:rsidRPr="00DA5D9E" w:rsidRDefault="00CE6C8B" w:rsidP="00F61BC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DA5D9E">
              <w:rPr>
                <w:b/>
                <w:bCs/>
                <w:color w:val="000000"/>
                <w:sz w:val="24"/>
                <w:szCs w:val="24"/>
              </w:rPr>
              <w:t>РАЗОМ :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C8B" w:rsidRPr="003E7FD8" w:rsidRDefault="00760663" w:rsidP="00F61B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153621,14</w:t>
            </w:r>
          </w:p>
        </w:tc>
      </w:tr>
    </w:tbl>
    <w:p w:rsidR="00CE6C8B" w:rsidRPr="00CF6794" w:rsidRDefault="00CE6C8B" w:rsidP="00CE6C8B">
      <w:pPr>
        <w:spacing w:line="288" w:lineRule="auto"/>
        <w:jc w:val="center"/>
        <w:rPr>
          <w:b/>
          <w:sz w:val="24"/>
          <w:szCs w:val="24"/>
        </w:rPr>
      </w:pPr>
    </w:p>
    <w:p w:rsidR="00CE6C8B" w:rsidRPr="00CF6794" w:rsidRDefault="00CE6C8B" w:rsidP="00CE6C8B">
      <w:pPr>
        <w:widowControl w:val="0"/>
        <w:tabs>
          <w:tab w:val="left" w:pos="7695"/>
        </w:tabs>
        <w:ind w:left="360"/>
        <w:jc w:val="center"/>
        <w:rPr>
          <w:sz w:val="24"/>
          <w:szCs w:val="24"/>
        </w:rPr>
      </w:pPr>
    </w:p>
    <w:p w:rsidR="00CE6C8B" w:rsidRPr="00CF6794" w:rsidRDefault="00CE6C8B" w:rsidP="00CE6C8B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CE6C8B" w:rsidRPr="00CF6794" w:rsidRDefault="00CE6C8B" w:rsidP="00CE6C8B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CE6C8B" w:rsidRPr="00CF6794" w:rsidRDefault="00CE6C8B" w:rsidP="00CE6C8B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CF6794">
        <w:rPr>
          <w:b/>
          <w:sz w:val="24"/>
          <w:szCs w:val="24"/>
        </w:rPr>
        <w:t>Секретар ради</w:t>
      </w:r>
      <w:r w:rsidRPr="00CF6794">
        <w:rPr>
          <w:b/>
          <w:sz w:val="24"/>
          <w:szCs w:val="24"/>
        </w:rPr>
        <w:tab/>
        <w:t xml:space="preserve">      Тарас ШАПРАВСЬКИЙ</w:t>
      </w:r>
    </w:p>
    <w:p w:rsidR="00CE6C8B" w:rsidRPr="00CF6794" w:rsidRDefault="00CE6C8B" w:rsidP="00CE6C8B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:rsidR="00CE6C8B" w:rsidRDefault="00CE6C8B" w:rsidP="00CE6C8B">
      <w:pPr>
        <w:tabs>
          <w:tab w:val="left" w:pos="7425"/>
        </w:tabs>
        <w:rPr>
          <w:b/>
          <w:sz w:val="24"/>
          <w:szCs w:val="24"/>
        </w:rPr>
      </w:pPr>
    </w:p>
    <w:p w:rsidR="00CE6C8B" w:rsidRPr="00CF6794" w:rsidRDefault="00CE6C8B" w:rsidP="00CE6C8B">
      <w:pPr>
        <w:tabs>
          <w:tab w:val="left" w:pos="6992"/>
        </w:tabs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КП «</w:t>
      </w:r>
      <w:proofErr w:type="spellStart"/>
      <w:r>
        <w:rPr>
          <w:b/>
          <w:sz w:val="24"/>
          <w:szCs w:val="24"/>
        </w:rPr>
        <w:t>Бучазеленбуд</w:t>
      </w:r>
      <w:proofErr w:type="spellEnd"/>
      <w:r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ab/>
        <w:t>Віктор ГАЛУЩАК</w:t>
      </w:r>
    </w:p>
    <w:p w:rsidR="00CE6C8B" w:rsidRDefault="00CE6C8B" w:rsidP="00760663">
      <w:pPr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9504B"/>
    <w:rsid w:val="000B33E1"/>
    <w:rsid w:val="000D0483"/>
    <w:rsid w:val="000D79CD"/>
    <w:rsid w:val="00121925"/>
    <w:rsid w:val="00135DB5"/>
    <w:rsid w:val="00201675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6897"/>
    <w:rsid w:val="00582E84"/>
    <w:rsid w:val="00584390"/>
    <w:rsid w:val="005C1BEB"/>
    <w:rsid w:val="005C3AE1"/>
    <w:rsid w:val="00641D7C"/>
    <w:rsid w:val="006728FE"/>
    <w:rsid w:val="006E2936"/>
    <w:rsid w:val="00760663"/>
    <w:rsid w:val="0076338D"/>
    <w:rsid w:val="007A44DC"/>
    <w:rsid w:val="007A51D7"/>
    <w:rsid w:val="008A7D44"/>
    <w:rsid w:val="008C4A83"/>
    <w:rsid w:val="009A3E46"/>
    <w:rsid w:val="00A67580"/>
    <w:rsid w:val="00AA4228"/>
    <w:rsid w:val="00AA46D4"/>
    <w:rsid w:val="00AB3102"/>
    <w:rsid w:val="00AF505D"/>
    <w:rsid w:val="00BB77F2"/>
    <w:rsid w:val="00C076D6"/>
    <w:rsid w:val="00C519A7"/>
    <w:rsid w:val="00C60F69"/>
    <w:rsid w:val="00C92616"/>
    <w:rsid w:val="00CE6C8B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cp:lastPrinted>2023-12-06T07:51:00Z</cp:lastPrinted>
  <dcterms:created xsi:type="dcterms:W3CDTF">2022-11-28T13:04:00Z</dcterms:created>
  <dcterms:modified xsi:type="dcterms:W3CDTF">2023-12-06T08:03:00Z</dcterms:modified>
</cp:coreProperties>
</file>